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078" w:rsidRDefault="000E0078" w:rsidP="000E00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63">
        <w:rPr>
          <w:rFonts w:ascii="Times New Roman" w:hAnsi="Times New Roman" w:cs="Times New Roman"/>
          <w:b/>
          <w:sz w:val="24"/>
          <w:szCs w:val="24"/>
        </w:rPr>
        <w:t>B. GÖREV TANIM</w:t>
      </w:r>
      <w:r w:rsidR="00E6588C">
        <w:rPr>
          <w:rFonts w:ascii="Times New Roman" w:hAnsi="Times New Roman" w:cs="Times New Roman"/>
          <w:b/>
          <w:sz w:val="24"/>
          <w:szCs w:val="24"/>
        </w:rPr>
        <w:t xml:space="preserve">LARI HAZIRLAMA </w:t>
      </w:r>
      <w:bookmarkStart w:id="0" w:name="_GoBack"/>
      <w:bookmarkEnd w:id="0"/>
      <w:r w:rsidR="009311F4">
        <w:rPr>
          <w:rFonts w:ascii="Times New Roman" w:hAnsi="Times New Roman" w:cs="Times New Roman"/>
          <w:b/>
          <w:sz w:val="24"/>
          <w:szCs w:val="24"/>
        </w:rPr>
        <w:t xml:space="preserve">PROSEDÜRÜ VE </w:t>
      </w:r>
      <w:r w:rsidRPr="00063263">
        <w:rPr>
          <w:rFonts w:ascii="Times New Roman" w:hAnsi="Times New Roman" w:cs="Times New Roman"/>
          <w:b/>
          <w:sz w:val="24"/>
          <w:szCs w:val="24"/>
        </w:rPr>
        <w:t>FORM</w:t>
      </w:r>
      <w:r w:rsidR="009311F4">
        <w:rPr>
          <w:rFonts w:ascii="Times New Roman" w:hAnsi="Times New Roman" w:cs="Times New Roman"/>
          <w:b/>
          <w:sz w:val="24"/>
          <w:szCs w:val="24"/>
        </w:rPr>
        <w:t>U</w:t>
      </w: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950"/>
        <w:gridCol w:w="609"/>
        <w:gridCol w:w="3260"/>
      </w:tblGrid>
      <w:tr w:rsidR="007D199F" w:rsidRPr="007367DE" w:rsidTr="00DA0FD1">
        <w:trPr>
          <w:trHeight w:val="284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D199F" w:rsidRPr="00281BBB" w:rsidRDefault="007D199F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9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059A90" wp14:editId="1A076027">
                  <wp:extent cx="1143000" cy="514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7D199F" w:rsidRPr="007367DE" w:rsidRDefault="007D199F" w:rsidP="00DA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TANIM</w:t>
            </w:r>
            <w:r w:rsidR="0025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LARI HAZIRLAMA </w:t>
            </w:r>
            <w:r w:rsidR="00072956">
              <w:rPr>
                <w:rFonts w:ascii="Times New Roman" w:hAnsi="Times New Roman" w:cs="Times New Roman"/>
                <w:b/>
                <w:sz w:val="24"/>
                <w:szCs w:val="24"/>
              </w:rPr>
              <w:t>PROSEDÜRÜ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D199F" w:rsidRPr="00DD2413" w:rsidRDefault="00D46930" w:rsidP="00DA0FD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352860">
              <w:rPr>
                <w:rFonts w:ascii="Times New Roman" w:hAnsi="Times New Roman" w:cs="Times New Roman"/>
                <w:sz w:val="16"/>
                <w:szCs w:val="20"/>
              </w:rPr>
              <w:t xml:space="preserve">Bu görev tanımı formu 26.12.2007 tarihli ve 26738 sayılı </w:t>
            </w:r>
            <w:proofErr w:type="gramStart"/>
            <w:r w:rsidRPr="00352860">
              <w:rPr>
                <w:rFonts w:ascii="Times New Roman" w:hAnsi="Times New Roman" w:cs="Times New Roman"/>
                <w:sz w:val="16"/>
                <w:szCs w:val="20"/>
              </w:rPr>
              <w:t>Resmi</w:t>
            </w:r>
            <w:proofErr w:type="gramEnd"/>
            <w:r w:rsidRPr="00352860">
              <w:rPr>
                <w:rFonts w:ascii="Times New Roman" w:hAnsi="Times New Roman" w:cs="Times New Roman"/>
                <w:sz w:val="16"/>
                <w:szCs w:val="20"/>
              </w:rPr>
              <w:t xml:space="preserve"> Gazete’de yayımlanan Kamu İç Kontrol Standartları Tebliği ile Kamu İdarelerinde İç Kontrol Sisteminin Oluşturulması, Uygulanması, İzlenmesi ve Geliştirilmesi Kapsamında Hazırlanmıştır.</w:t>
            </w:r>
          </w:p>
        </w:tc>
      </w:tr>
      <w:tr w:rsidR="007D199F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Doküman No: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D199F" w:rsidRPr="00E97A15" w:rsidRDefault="007D199F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15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C6205E" w:rsidRPr="00E97A15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766B6E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2B63E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E97A15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</w:p>
        </w:tc>
      </w:tr>
      <w:tr w:rsidR="007D199F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Yayın Tarihi: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9F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Revizyon No: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9F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D199F" w:rsidRPr="007367DE" w:rsidRDefault="007D199F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D199F" w:rsidRPr="007367DE" w:rsidRDefault="002520BB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Sayfa </w:t>
            </w:r>
            <w:r w:rsidR="007D199F"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3260" w:type="dxa"/>
            <w:shd w:val="clear" w:color="auto" w:fill="F2F2F2" w:themeFill="background1" w:themeFillShade="F2"/>
          </w:tcPr>
          <w:p w:rsidR="007D199F" w:rsidRPr="007367DE" w:rsidRDefault="002520BB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199F" w:rsidRPr="007367DE" w:rsidTr="00DA0FD1">
        <w:trPr>
          <w:trHeight w:val="328"/>
          <w:jc w:val="center"/>
        </w:trPr>
        <w:tc>
          <w:tcPr>
            <w:tcW w:w="2405" w:type="dxa"/>
            <w:vAlign w:val="center"/>
          </w:tcPr>
          <w:p w:rsidR="007D199F" w:rsidRPr="002B63E5" w:rsidRDefault="000037B4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Ama</w:t>
            </w:r>
            <w:r w:rsidR="002B63E5"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ç</w:t>
            </w:r>
          </w:p>
        </w:tc>
        <w:tc>
          <w:tcPr>
            <w:tcW w:w="8363" w:type="dxa"/>
            <w:gridSpan w:val="4"/>
            <w:vAlign w:val="center"/>
          </w:tcPr>
          <w:p w:rsidR="007D199F" w:rsidRPr="002B63E5" w:rsidRDefault="000037B4" w:rsidP="00A700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Görev tanımların hazırlanması ve hazırlanırken dikkat edilecek hususları belirleyerek personellerin görev ve sorumluluklarını aksatmadan yerine getirmelerini sağlamak</w:t>
            </w:r>
            <w:r w:rsidR="002A3FA7"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tır.</w:t>
            </w:r>
          </w:p>
        </w:tc>
      </w:tr>
      <w:tr w:rsidR="007D199F" w:rsidRPr="007367DE" w:rsidTr="00072956">
        <w:trPr>
          <w:trHeight w:val="386"/>
          <w:jc w:val="center"/>
        </w:trPr>
        <w:tc>
          <w:tcPr>
            <w:tcW w:w="2405" w:type="dxa"/>
            <w:vAlign w:val="center"/>
          </w:tcPr>
          <w:p w:rsidR="007D199F" w:rsidRPr="002B63E5" w:rsidRDefault="000037B4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Kapsam</w:t>
            </w:r>
          </w:p>
        </w:tc>
        <w:tc>
          <w:tcPr>
            <w:tcW w:w="8363" w:type="dxa"/>
            <w:gridSpan w:val="4"/>
            <w:vAlign w:val="center"/>
          </w:tcPr>
          <w:p w:rsidR="007D199F" w:rsidRPr="002B63E5" w:rsidRDefault="00072956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Sivas Bilim ve Teknoloji</w:t>
            </w:r>
            <w:r w:rsidR="000037B4"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Üniversitesi çalışanlarını kapsar.</w:t>
            </w:r>
          </w:p>
        </w:tc>
      </w:tr>
      <w:tr w:rsidR="007D199F" w:rsidRPr="007367DE" w:rsidTr="00DA0FD1">
        <w:trPr>
          <w:trHeight w:val="407"/>
          <w:jc w:val="center"/>
        </w:trPr>
        <w:tc>
          <w:tcPr>
            <w:tcW w:w="2405" w:type="dxa"/>
            <w:vAlign w:val="center"/>
          </w:tcPr>
          <w:p w:rsidR="007D199F" w:rsidRPr="002B63E5" w:rsidRDefault="000037B4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Sorumlular</w:t>
            </w:r>
          </w:p>
        </w:tc>
        <w:tc>
          <w:tcPr>
            <w:tcW w:w="8363" w:type="dxa"/>
            <w:gridSpan w:val="4"/>
            <w:vAlign w:val="center"/>
          </w:tcPr>
          <w:p w:rsidR="007D199F" w:rsidRPr="002B63E5" w:rsidRDefault="002A3FA7" w:rsidP="00A700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Bu prosedürün hazırlanması, revizyonu, iptali, dağıtılması ve arşivlenmesinden Kalite Koordinatörlüğü, uygulanmasından tüm birim amirleri ve çalışanlar sorumludur.</w:t>
            </w:r>
          </w:p>
        </w:tc>
      </w:tr>
      <w:tr w:rsidR="007D199F" w:rsidRPr="007367DE" w:rsidTr="00DA0FD1">
        <w:trPr>
          <w:trHeight w:val="285"/>
          <w:jc w:val="center"/>
        </w:trPr>
        <w:tc>
          <w:tcPr>
            <w:tcW w:w="2405" w:type="dxa"/>
            <w:vAlign w:val="center"/>
          </w:tcPr>
          <w:p w:rsidR="007D199F" w:rsidRPr="002B63E5" w:rsidRDefault="002A3FA7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Görev Tanımı</w:t>
            </w:r>
          </w:p>
        </w:tc>
        <w:tc>
          <w:tcPr>
            <w:tcW w:w="8363" w:type="dxa"/>
            <w:gridSpan w:val="4"/>
            <w:vAlign w:val="center"/>
          </w:tcPr>
          <w:p w:rsidR="007D199F" w:rsidRPr="002B63E5" w:rsidRDefault="002A3FA7" w:rsidP="00A700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Bir kuruluşun üst düzey yöneticilerinden başlayarak en alt düzey çalışanına kadar bütün personelin kime bağlı çalıştığı, görevi, sorumluluğu ve yetkilerinin tarif edildiği dokümanlara verilen isimdir.</w:t>
            </w:r>
          </w:p>
        </w:tc>
      </w:tr>
      <w:tr w:rsidR="002A3FA7" w:rsidRPr="007367DE" w:rsidTr="00C6205E">
        <w:trPr>
          <w:trHeight w:val="357"/>
          <w:jc w:val="center"/>
        </w:trPr>
        <w:tc>
          <w:tcPr>
            <w:tcW w:w="2405" w:type="dxa"/>
            <w:vAlign w:val="center"/>
          </w:tcPr>
          <w:p w:rsidR="002A3FA7" w:rsidRPr="002B63E5" w:rsidRDefault="002A3FA7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Yetki</w:t>
            </w:r>
          </w:p>
        </w:tc>
        <w:tc>
          <w:tcPr>
            <w:tcW w:w="8363" w:type="dxa"/>
            <w:gridSpan w:val="4"/>
            <w:vAlign w:val="center"/>
          </w:tcPr>
          <w:p w:rsidR="002A3FA7" w:rsidRPr="002B63E5" w:rsidRDefault="002A3FA7" w:rsidP="00A700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Belirlenen amaçlara ulaşmak için karar verme ve başkalarına iş gördürme hakkıdır.</w:t>
            </w:r>
          </w:p>
        </w:tc>
      </w:tr>
      <w:tr w:rsidR="007D199F" w:rsidRPr="007367DE" w:rsidTr="00DA0FD1">
        <w:trPr>
          <w:trHeight w:val="680"/>
          <w:jc w:val="center"/>
        </w:trPr>
        <w:tc>
          <w:tcPr>
            <w:tcW w:w="2405" w:type="dxa"/>
            <w:vAlign w:val="center"/>
          </w:tcPr>
          <w:p w:rsidR="007D199F" w:rsidRPr="002B63E5" w:rsidRDefault="002A3FA7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Sorumluluk</w:t>
            </w:r>
          </w:p>
        </w:tc>
        <w:tc>
          <w:tcPr>
            <w:tcW w:w="8363" w:type="dxa"/>
            <w:gridSpan w:val="4"/>
            <w:vAlign w:val="center"/>
          </w:tcPr>
          <w:p w:rsidR="007D199F" w:rsidRPr="002B63E5" w:rsidRDefault="002A3FA7" w:rsidP="00A700F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Kişinin kendine ve başkalarına karşı yerine getirilmesi gereken yükümlülüklerini zamanında yerine getirmesi zorunluluğudur.</w:t>
            </w:r>
          </w:p>
        </w:tc>
      </w:tr>
      <w:tr w:rsidR="002A3FA7" w:rsidRPr="007367DE" w:rsidTr="00DA0FD1">
        <w:trPr>
          <w:trHeight w:val="680"/>
          <w:jc w:val="center"/>
        </w:trPr>
        <w:tc>
          <w:tcPr>
            <w:tcW w:w="2405" w:type="dxa"/>
            <w:vAlign w:val="center"/>
          </w:tcPr>
          <w:p w:rsidR="002A3FA7" w:rsidRPr="002B63E5" w:rsidRDefault="002A3FA7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Uygulamalar</w:t>
            </w:r>
          </w:p>
        </w:tc>
        <w:tc>
          <w:tcPr>
            <w:tcW w:w="8363" w:type="dxa"/>
            <w:gridSpan w:val="4"/>
            <w:vAlign w:val="center"/>
          </w:tcPr>
          <w:p w:rsidR="002A3FA7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Görev tanımlarının hazırlanması ve hazırlanmasında dikkat edilecek hususlar;</w:t>
            </w:r>
          </w:p>
          <w:p w:rsidR="0047664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Görev Tanım Formları oluşturulurken </w:t>
            </w:r>
            <w:r w:rsidR="00E53422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o</w:t>
            </w: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rganizasyon </w:t>
            </w:r>
            <w:r w:rsidR="00213C78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y</w:t>
            </w: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apılanması üzerinden gidilecektir.</w:t>
            </w:r>
          </w:p>
          <w:p w:rsidR="00213C78" w:rsidRPr="002B63E5" w:rsidRDefault="00213C78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Her görev için görev tanımı oluşturulmalıdır.</w:t>
            </w: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C6205E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Görev tanımları kişiye özel değil, pozisyona/görev unvanına göre hazırlanmalıdır</w:t>
            </w: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Aynı görevi yürüten birden fazla personel olması durumunda </w:t>
            </w:r>
            <w:r w:rsidRPr="0038314C">
              <w:rPr>
                <w:rFonts w:ascii="Times New Roman" w:eastAsia="Times New Roman" w:hAnsi="Times New Roman" w:cs="Times New Roman"/>
                <w:color w:val="222222"/>
                <w:u w:val="single"/>
                <w:lang w:eastAsia="tr-TR"/>
              </w:rPr>
              <w:t>göreve dair tek bir formun</w:t>
            </w: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hazırlanması yeterlidir.</w:t>
            </w: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Bir personelin birden fazla görevi yürütmesi durumunda, </w:t>
            </w:r>
            <w:r w:rsidRPr="0038314C">
              <w:rPr>
                <w:rFonts w:ascii="Times New Roman" w:eastAsia="Times New Roman" w:hAnsi="Times New Roman" w:cs="Times New Roman"/>
                <w:color w:val="222222"/>
                <w:u w:val="single"/>
                <w:lang w:eastAsia="tr-TR"/>
              </w:rPr>
              <w:t>her bir görev için ayrı</w:t>
            </w: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bir form hazırlanacaktır.</w:t>
            </w: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Görev tanımına dair bilgilerde herhangi bir değişiklik olması durumunda formun revize edilmesi gerekmektedir.</w:t>
            </w:r>
          </w:p>
          <w:p w:rsidR="00C6205E" w:rsidRPr="002B63E5" w:rsidRDefault="00C6205E" w:rsidP="00C6205E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Kurumun hedefleri ve süreçleri ile uyumlu olmalıdır.</w:t>
            </w:r>
          </w:p>
          <w:p w:rsidR="00C6205E" w:rsidRPr="002B63E5" w:rsidRDefault="00C6205E" w:rsidP="00C6205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072956" w:rsidRPr="002B63E5" w:rsidRDefault="00476645" w:rsidP="00C6205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Görev tanımları yasalara uygun olmalıdır</w:t>
            </w:r>
            <w:r w:rsidR="00072956" w:rsidRPr="002B63E5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.</w:t>
            </w: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  <w:p w:rsidR="00476645" w:rsidRPr="002B63E5" w:rsidRDefault="00476645" w:rsidP="00DA0FD1">
            <w:pPr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072956" w:rsidRPr="007367DE" w:rsidTr="00266264">
        <w:trPr>
          <w:trHeight w:val="680"/>
          <w:jc w:val="center"/>
        </w:trPr>
        <w:tc>
          <w:tcPr>
            <w:tcW w:w="10768" w:type="dxa"/>
            <w:gridSpan w:val="5"/>
            <w:vAlign w:val="center"/>
          </w:tcPr>
          <w:p w:rsidR="00C6205E" w:rsidRPr="00320377" w:rsidRDefault="00320377" w:rsidP="00DA0FD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320377">
              <w:rPr>
                <w:rFonts w:ascii="Times New Roman" w:hAnsi="Times New Roman" w:cs="Times New Roman"/>
              </w:rPr>
              <w:t xml:space="preserve">Görev tanımlarının takibinden amirler sorumludurlar. Onaylanan </w:t>
            </w:r>
            <w:r w:rsidR="00A560C3">
              <w:rPr>
                <w:rFonts w:ascii="Times New Roman" w:hAnsi="Times New Roman" w:cs="Times New Roman"/>
              </w:rPr>
              <w:t>g</w:t>
            </w:r>
            <w:r w:rsidRPr="00320377">
              <w:rPr>
                <w:rFonts w:ascii="Times New Roman" w:hAnsi="Times New Roman" w:cs="Times New Roman"/>
              </w:rPr>
              <w:t>örev tanımları Amir tarafından personele tebliğ edilir</w:t>
            </w:r>
            <w:r w:rsidR="00705944">
              <w:rPr>
                <w:rFonts w:ascii="Times New Roman" w:hAnsi="Times New Roman" w:cs="Times New Roman"/>
              </w:rPr>
              <w:t>.</w:t>
            </w:r>
          </w:p>
          <w:p w:rsidR="00C6205E" w:rsidRPr="00072956" w:rsidRDefault="00C6205E" w:rsidP="00DA0FD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  <w:tr w:rsidR="007D199F" w:rsidRPr="007367DE" w:rsidTr="00DA0FD1">
        <w:trPr>
          <w:trHeight w:val="1397"/>
          <w:jc w:val="center"/>
        </w:trPr>
        <w:tc>
          <w:tcPr>
            <w:tcW w:w="6899" w:type="dxa"/>
            <w:gridSpan w:val="3"/>
          </w:tcPr>
          <w:p w:rsidR="007D199F" w:rsidRDefault="007D199F" w:rsidP="00DA0F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286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D199F" w:rsidRPr="00352860" w:rsidRDefault="007D199F" w:rsidP="00DA0F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199F" w:rsidRDefault="007D199F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Hazırlayan</w:t>
            </w:r>
          </w:p>
          <w:p w:rsidR="007D199F" w:rsidRPr="00E97A15" w:rsidRDefault="00E97A15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15">
              <w:rPr>
                <w:rFonts w:ascii="Times New Roman" w:hAnsi="Times New Roman" w:cs="Times New Roman"/>
                <w:b/>
                <w:sz w:val="20"/>
                <w:szCs w:val="20"/>
              </w:rPr>
              <w:t>Dr. Öğretim Üyesi Emre YURTKURAN</w:t>
            </w:r>
          </w:p>
          <w:p w:rsidR="00E97A15" w:rsidRPr="00E97A15" w:rsidRDefault="00E97A15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15">
              <w:rPr>
                <w:rFonts w:ascii="Times New Roman" w:hAnsi="Times New Roman" w:cs="Times New Roman"/>
                <w:b/>
                <w:sz w:val="20"/>
                <w:szCs w:val="20"/>
              </w:rPr>
              <w:t>Kalite Koordinatörü</w:t>
            </w:r>
          </w:p>
          <w:p w:rsidR="007D199F" w:rsidRPr="00E97A15" w:rsidRDefault="007D199F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99F" w:rsidRPr="007367DE" w:rsidRDefault="007D199F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gridSpan w:val="2"/>
          </w:tcPr>
          <w:p w:rsidR="007D199F" w:rsidRDefault="007D199F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99F" w:rsidRDefault="007D199F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307A25" w:rsidRDefault="00307A25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A25" w:rsidRDefault="00E97A15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r w:rsidR="00307A25">
              <w:rPr>
                <w:rFonts w:ascii="Times New Roman" w:hAnsi="Times New Roman" w:cs="Times New Roman"/>
                <w:b/>
                <w:sz w:val="20"/>
                <w:szCs w:val="20"/>
              </w:rPr>
              <w:t>Mehmet KUL</w:t>
            </w:r>
          </w:p>
          <w:p w:rsidR="00E97A15" w:rsidRPr="00BD114C" w:rsidRDefault="00E97A15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</w:t>
            </w:r>
          </w:p>
        </w:tc>
      </w:tr>
    </w:tbl>
    <w:p w:rsidR="004A55C7" w:rsidRDefault="004A55C7" w:rsidP="000E007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950"/>
        <w:gridCol w:w="609"/>
        <w:gridCol w:w="3260"/>
      </w:tblGrid>
      <w:tr w:rsidR="007656A0" w:rsidRPr="007367DE" w:rsidTr="00DA0FD1">
        <w:trPr>
          <w:trHeight w:val="284"/>
          <w:jc w:val="center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7656A0" w:rsidRPr="00281BBB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93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3028E7" wp14:editId="389DF199">
                  <wp:extent cx="1143000" cy="514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7656A0" w:rsidRPr="007367DE" w:rsidRDefault="007656A0" w:rsidP="00DA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TANIMI FORMU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56A0" w:rsidRPr="00DD2413" w:rsidRDefault="00213C78" w:rsidP="00DA0FD1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352860">
              <w:rPr>
                <w:rFonts w:ascii="Times New Roman" w:hAnsi="Times New Roman" w:cs="Times New Roman"/>
                <w:sz w:val="16"/>
                <w:szCs w:val="20"/>
              </w:rPr>
              <w:t xml:space="preserve">Bu görev tanımı formu 26.12.2007 tarihli ve 26738 sayılı </w:t>
            </w:r>
            <w:proofErr w:type="gramStart"/>
            <w:r w:rsidRPr="00352860">
              <w:rPr>
                <w:rFonts w:ascii="Times New Roman" w:hAnsi="Times New Roman" w:cs="Times New Roman"/>
                <w:sz w:val="16"/>
                <w:szCs w:val="20"/>
              </w:rPr>
              <w:t>Resmi</w:t>
            </w:r>
            <w:proofErr w:type="gramEnd"/>
            <w:r w:rsidRPr="00352860">
              <w:rPr>
                <w:rFonts w:ascii="Times New Roman" w:hAnsi="Times New Roman" w:cs="Times New Roman"/>
                <w:sz w:val="16"/>
                <w:szCs w:val="20"/>
              </w:rPr>
              <w:t xml:space="preserve"> Gazete’de yayımlanan Kamu İç Kontrol Standartları Tebliği ile Kamu İdarelerinde İç Kontrol Sisteminin Oluşturulması, Uygulanması, İzlenmesi ve Geliştirilmesi Kapsamında Hazırlanmıştır</w:t>
            </w:r>
          </w:p>
        </w:tc>
      </w:tr>
      <w:tr w:rsidR="007656A0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Doküman No: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56A0" w:rsidRPr="002B63E5" w:rsidRDefault="002B63E5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3E5">
              <w:rPr>
                <w:rFonts w:ascii="Times New Roman" w:hAnsi="Times New Roman" w:cs="Times New Roman"/>
                <w:b/>
                <w:sz w:val="20"/>
                <w:szCs w:val="20"/>
              </w:rPr>
              <w:t>GTF/01</w:t>
            </w:r>
          </w:p>
        </w:tc>
      </w:tr>
      <w:tr w:rsidR="007656A0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Yayın Tarihi: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Revizyon No: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284"/>
          <w:jc w:val="center"/>
        </w:trPr>
        <w:tc>
          <w:tcPr>
            <w:tcW w:w="2405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656A0" w:rsidRPr="007367DE" w:rsidRDefault="002520BB" w:rsidP="00DA0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Sayfa</w:t>
            </w:r>
            <w:r w:rsidR="007656A0" w:rsidRPr="007367D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328"/>
          <w:jc w:val="center"/>
        </w:trPr>
        <w:tc>
          <w:tcPr>
            <w:tcW w:w="2405" w:type="dxa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275"/>
          <w:jc w:val="center"/>
        </w:trPr>
        <w:tc>
          <w:tcPr>
            <w:tcW w:w="2405" w:type="dxa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Ünvanı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407"/>
          <w:jc w:val="center"/>
        </w:trPr>
        <w:tc>
          <w:tcPr>
            <w:tcW w:w="2405" w:type="dxa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Bağlı Olduğu En Yakın Üst Yönetici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285"/>
          <w:jc w:val="center"/>
        </w:trPr>
        <w:tc>
          <w:tcPr>
            <w:tcW w:w="2405" w:type="dxa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Yokluğunda Yerine </w:t>
            </w:r>
            <w:r w:rsidRPr="007367DE">
              <w:rPr>
                <w:rFonts w:ascii="Times New Roman" w:hAnsi="Times New Roman" w:cs="Times New Roman"/>
                <w:b/>
                <w:sz w:val="20"/>
                <w:szCs w:val="20"/>
              </w:rPr>
              <w:t>Vekalet Eden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Kişi 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680"/>
          <w:jc w:val="center"/>
        </w:trPr>
        <w:tc>
          <w:tcPr>
            <w:tcW w:w="2405" w:type="dxa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7DE">
              <w:rPr>
                <w:rFonts w:ascii="Times New Roman" w:hAnsi="Times New Roman" w:cs="Times New Roman"/>
                <w:b/>
                <w:sz w:val="20"/>
                <w:szCs w:val="20"/>
              </w:rPr>
              <w:t>Görevin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/İşin Kısa</w:t>
            </w:r>
            <w:r w:rsidRPr="007367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Tanımı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495"/>
          <w:jc w:val="center"/>
        </w:trPr>
        <w:tc>
          <w:tcPr>
            <w:tcW w:w="10768" w:type="dxa"/>
            <w:gridSpan w:val="5"/>
            <w:shd w:val="clear" w:color="auto" w:fill="B4C6E7" w:themeFill="accent1" w:themeFillTint="66"/>
            <w:vAlign w:val="center"/>
          </w:tcPr>
          <w:p w:rsidR="007656A0" w:rsidRPr="007367DE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7DE">
              <w:rPr>
                <w:rFonts w:ascii="Times New Roman" w:hAnsi="Times New Roman" w:cs="Times New Roman"/>
                <w:b/>
                <w:sz w:val="20"/>
                <w:szCs w:val="20"/>
              </w:rPr>
              <w:t>GÖREV, YETKİ ve SORUMLULUKLAR</w:t>
            </w:r>
          </w:p>
        </w:tc>
      </w:tr>
      <w:tr w:rsidR="007656A0" w:rsidRPr="007367DE" w:rsidTr="00312823">
        <w:trPr>
          <w:trHeight w:val="2247"/>
          <w:jc w:val="center"/>
        </w:trPr>
        <w:tc>
          <w:tcPr>
            <w:tcW w:w="2405" w:type="dxa"/>
            <w:vAlign w:val="center"/>
          </w:tcPr>
          <w:p w:rsidR="007656A0" w:rsidRPr="00BD114C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Görev ve Sorumluluklar</w:t>
            </w:r>
          </w:p>
        </w:tc>
        <w:tc>
          <w:tcPr>
            <w:tcW w:w="8363" w:type="dxa"/>
            <w:gridSpan w:val="4"/>
            <w:vAlign w:val="center"/>
          </w:tcPr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312823">
        <w:trPr>
          <w:trHeight w:val="1392"/>
          <w:jc w:val="center"/>
        </w:trPr>
        <w:tc>
          <w:tcPr>
            <w:tcW w:w="2405" w:type="dxa"/>
            <w:vAlign w:val="center"/>
          </w:tcPr>
          <w:p w:rsidR="007656A0" w:rsidRPr="00BD114C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Yetkileri</w:t>
            </w:r>
          </w:p>
        </w:tc>
        <w:tc>
          <w:tcPr>
            <w:tcW w:w="8363" w:type="dxa"/>
            <w:gridSpan w:val="4"/>
            <w:vAlign w:val="center"/>
          </w:tcPr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2405"/>
          <w:jc w:val="center"/>
        </w:trPr>
        <w:tc>
          <w:tcPr>
            <w:tcW w:w="2405" w:type="dxa"/>
            <w:vAlign w:val="center"/>
          </w:tcPr>
          <w:p w:rsidR="007656A0" w:rsidRPr="00BD114C" w:rsidRDefault="007656A0" w:rsidP="00DA0F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Yasal Dayanak</w:t>
            </w:r>
          </w:p>
        </w:tc>
        <w:tc>
          <w:tcPr>
            <w:tcW w:w="8363" w:type="dxa"/>
            <w:gridSpan w:val="4"/>
            <w:vAlign w:val="center"/>
          </w:tcPr>
          <w:p w:rsidR="007656A0" w:rsidRPr="007367DE" w:rsidRDefault="007656A0" w:rsidP="00DA0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6A0" w:rsidRPr="007367DE" w:rsidTr="00DA0FD1">
        <w:trPr>
          <w:trHeight w:val="1397"/>
          <w:jc w:val="center"/>
        </w:trPr>
        <w:tc>
          <w:tcPr>
            <w:tcW w:w="6899" w:type="dxa"/>
            <w:gridSpan w:val="3"/>
          </w:tcPr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28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Bu formda açıklanan görev tanımımı okudum. Görevimi burada belirtilen yasal dayanaklara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ve belirtilen tanımlamalara </w:t>
            </w:r>
            <w:r w:rsidRPr="00352860">
              <w:rPr>
                <w:rFonts w:ascii="Times New Roman" w:hAnsi="Times New Roman" w:cs="Times New Roman"/>
                <w:i/>
                <w:sz w:val="20"/>
                <w:szCs w:val="20"/>
              </w:rPr>
              <w:t>göre yerine getirmeyi kabul ediyorum.</w:t>
            </w:r>
          </w:p>
          <w:p w:rsidR="007656A0" w:rsidRPr="00352860" w:rsidRDefault="007656A0" w:rsidP="00DA0F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Hazırlayan</w:t>
            </w:r>
          </w:p>
          <w:p w:rsidR="007656A0" w:rsidRPr="00BD114C" w:rsidRDefault="007656A0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/Tarih/İmza</w:t>
            </w:r>
          </w:p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Pr="007367DE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gridSpan w:val="2"/>
          </w:tcPr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6A0" w:rsidRDefault="007656A0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7656A0" w:rsidRPr="00BD114C" w:rsidRDefault="007656A0" w:rsidP="00DA0F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4C">
              <w:rPr>
                <w:rFonts w:ascii="Times New Roman" w:hAnsi="Times New Roman" w:cs="Times New Roman"/>
                <w:b/>
                <w:sz w:val="20"/>
                <w:szCs w:val="20"/>
              </w:rPr>
              <w:t>/Tarih/İmza</w:t>
            </w:r>
          </w:p>
        </w:tc>
      </w:tr>
    </w:tbl>
    <w:p w:rsidR="004A55C7" w:rsidRPr="00E84266" w:rsidRDefault="004A55C7" w:rsidP="003128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5C7" w:rsidRPr="00E8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191"/>
    <w:multiLevelType w:val="multilevel"/>
    <w:tmpl w:val="7F5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C185A"/>
    <w:multiLevelType w:val="hybridMultilevel"/>
    <w:tmpl w:val="DEE0F6D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756E6"/>
    <w:multiLevelType w:val="hybridMultilevel"/>
    <w:tmpl w:val="EAEA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3056"/>
    <w:multiLevelType w:val="hybridMultilevel"/>
    <w:tmpl w:val="1ABE5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78"/>
    <w:rsid w:val="000037B4"/>
    <w:rsid w:val="00072956"/>
    <w:rsid w:val="000E0078"/>
    <w:rsid w:val="001C1869"/>
    <w:rsid w:val="00213C78"/>
    <w:rsid w:val="002325B7"/>
    <w:rsid w:val="002520BB"/>
    <w:rsid w:val="002A3FA7"/>
    <w:rsid w:val="002B63E5"/>
    <w:rsid w:val="002F756E"/>
    <w:rsid w:val="00307A25"/>
    <w:rsid w:val="00312823"/>
    <w:rsid w:val="00320377"/>
    <w:rsid w:val="0038314C"/>
    <w:rsid w:val="00476645"/>
    <w:rsid w:val="004A55C7"/>
    <w:rsid w:val="005448FF"/>
    <w:rsid w:val="00663B95"/>
    <w:rsid w:val="006852D0"/>
    <w:rsid w:val="00705944"/>
    <w:rsid w:val="007656A0"/>
    <w:rsid w:val="00766B6E"/>
    <w:rsid w:val="0077599C"/>
    <w:rsid w:val="007D199F"/>
    <w:rsid w:val="00803054"/>
    <w:rsid w:val="00830F11"/>
    <w:rsid w:val="009311F4"/>
    <w:rsid w:val="00951E02"/>
    <w:rsid w:val="00985313"/>
    <w:rsid w:val="009E010D"/>
    <w:rsid w:val="00A560C3"/>
    <w:rsid w:val="00A700FE"/>
    <w:rsid w:val="00AA33FB"/>
    <w:rsid w:val="00AF6A8F"/>
    <w:rsid w:val="00BD5846"/>
    <w:rsid w:val="00C6205E"/>
    <w:rsid w:val="00D46930"/>
    <w:rsid w:val="00E1274D"/>
    <w:rsid w:val="00E53422"/>
    <w:rsid w:val="00E6588C"/>
    <w:rsid w:val="00E84266"/>
    <w:rsid w:val="00E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269C"/>
  <w15:chartTrackingRefBased/>
  <w15:docId w15:val="{DF911E49-BF3E-406E-BC4B-FE1225D7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0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078"/>
    <w:pPr>
      <w:ind w:left="720"/>
      <w:contextualSpacing/>
    </w:pPr>
  </w:style>
  <w:style w:type="table" w:styleId="TabloKlavuzu">
    <w:name w:val="Table Grid"/>
    <w:basedOn w:val="NormalTablo"/>
    <w:uiPriority w:val="59"/>
    <w:rsid w:val="000E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Koç</dc:creator>
  <cp:keywords/>
  <dc:description/>
  <cp:lastModifiedBy>Sümeyra Koç</cp:lastModifiedBy>
  <cp:revision>20</cp:revision>
  <dcterms:created xsi:type="dcterms:W3CDTF">2022-02-19T09:28:00Z</dcterms:created>
  <dcterms:modified xsi:type="dcterms:W3CDTF">2022-02-22T08:45:00Z</dcterms:modified>
</cp:coreProperties>
</file>